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ascii="Times New Roman" w:hAnsi="Times New Roman" w:cs="Times New Roman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偃师区2025年市场监管领域“双随机、一公开”监管抽查计划汇总表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sz w:val="24"/>
          <w:szCs w:val="24"/>
          <w:lang w:val="en-US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填报单位：偃师区科学技术局    （公章）                                                   填报时间：2025年 5月14日</w:t>
      </w:r>
    </w:p>
    <w:tbl>
      <w:tblPr>
        <w:tblStyle w:val="3"/>
        <w:tblW w:w="14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6"/>
        <w:gridCol w:w="841"/>
        <w:gridCol w:w="1682"/>
        <w:gridCol w:w="2812"/>
        <w:gridCol w:w="1364"/>
        <w:gridCol w:w="1090"/>
        <w:gridCol w:w="1181"/>
        <w:gridCol w:w="696"/>
        <w:gridCol w:w="1010"/>
        <w:gridCol w:w="906"/>
        <w:gridCol w:w="958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3" w:hRule="atLeast"/>
          <w:tblHeader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FFFFFF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黑体" w:hAnsi="宋体" w:eastAsia="黑体" w:cs="黑体"/>
                <w:sz w:val="21"/>
                <w:szCs w:val="21"/>
                <w:shd w:val="clear" w:color="auto" w:fill="FFFFFF"/>
                <w:lang w:val="en-US" w:bidi="ar-SA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shd w:val="clear" w:color="auto" w:fill="FFFFFF"/>
                <w:lang w:val="en-US" w:eastAsia="zh-CN" w:bidi="ar"/>
              </w:rPr>
              <w:t>序号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FFFFFF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黑体" w:hAnsi="宋体" w:eastAsia="黑体" w:cs="黑体"/>
                <w:sz w:val="21"/>
                <w:szCs w:val="21"/>
                <w:shd w:val="clear" w:color="auto" w:fill="FFFFFF"/>
                <w:lang w:val="en-US" w:bidi="ar-SA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shd w:val="clear" w:color="auto" w:fill="FFFFFF"/>
                <w:lang w:val="en-US" w:eastAsia="zh-CN" w:bidi="ar"/>
              </w:rPr>
              <w:t>部门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FFFFFF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黑体" w:hAnsi="宋体" w:eastAsia="黑体" w:cs="黑体"/>
                <w:sz w:val="21"/>
                <w:szCs w:val="21"/>
                <w:shd w:val="clear" w:color="auto" w:fill="FFFFFF"/>
                <w:lang w:val="en-US" w:bidi="ar-SA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shd w:val="clear" w:color="auto" w:fill="FFFFFF"/>
                <w:lang w:val="en-US" w:eastAsia="zh-CN" w:bidi="ar"/>
              </w:rPr>
              <w:t>名称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FFFFFF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黑体" w:hAnsi="宋体" w:eastAsia="黑体" w:cs="黑体"/>
                <w:sz w:val="21"/>
                <w:szCs w:val="21"/>
                <w:shd w:val="clear" w:color="auto" w:fill="FFFFFF"/>
                <w:lang w:val="en-US" w:bidi="ar-SA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shd w:val="clear" w:color="auto" w:fill="FFFFFF"/>
                <w:lang w:val="en-US" w:eastAsia="zh-CN" w:bidi="ar"/>
              </w:rPr>
              <w:t>抽查事项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FFFFFF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黑体" w:hAnsi="宋体" w:eastAsia="黑体" w:cs="黑体"/>
                <w:sz w:val="21"/>
                <w:szCs w:val="21"/>
                <w:shd w:val="clear" w:color="auto" w:fill="FFFFFF"/>
                <w:lang w:val="en-US" w:bidi="ar-SA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shd w:val="clear" w:color="auto" w:fill="FFFFFF"/>
                <w:lang w:val="en-US" w:eastAsia="zh-CN" w:bidi="ar"/>
              </w:rPr>
              <w:t>名    称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FFFFFF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黑体" w:hAnsi="宋体" w:eastAsia="黑体" w:cs="黑体"/>
                <w:sz w:val="21"/>
                <w:szCs w:val="21"/>
                <w:shd w:val="clear" w:color="auto" w:fill="FFFFFF"/>
                <w:lang w:val="en-US" w:bidi="ar-SA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shd w:val="clear" w:color="auto" w:fill="FFFFFF"/>
                <w:lang w:val="en-US" w:eastAsia="zh-CN" w:bidi="ar"/>
              </w:rPr>
              <w:t>抽查依据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FFFFFF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黑体" w:hAnsi="宋体" w:eastAsia="黑体" w:cs="黑体"/>
                <w:sz w:val="21"/>
                <w:szCs w:val="21"/>
                <w:shd w:val="clear" w:color="auto" w:fill="FFFFFF"/>
                <w:lang w:val="en-US" w:bidi="ar-SA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shd w:val="clear" w:color="auto" w:fill="FFFFFF"/>
                <w:lang w:val="en-US" w:eastAsia="zh-CN" w:bidi="ar"/>
              </w:rPr>
              <w:t>检查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FFFFFF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黑体" w:hAnsi="宋体" w:eastAsia="黑体" w:cs="黑体"/>
                <w:sz w:val="21"/>
                <w:szCs w:val="21"/>
                <w:shd w:val="clear" w:color="auto" w:fill="FFFFFF"/>
                <w:lang w:val="en-US" w:bidi="ar-SA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shd w:val="clear" w:color="auto" w:fill="FFFFFF"/>
                <w:lang w:val="en-US" w:eastAsia="zh-CN" w:bidi="ar"/>
              </w:rPr>
              <w:t>主体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FFFFFF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黑体" w:hAnsi="宋体" w:eastAsia="黑体" w:cs="黑体"/>
                <w:sz w:val="21"/>
                <w:szCs w:val="21"/>
                <w:shd w:val="clear" w:color="auto" w:fill="FFFFFF"/>
                <w:lang w:val="en-US" w:bidi="ar-SA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shd w:val="clear" w:color="auto" w:fill="FFFFFF"/>
                <w:lang w:val="en-US" w:eastAsia="zh-CN" w:bidi="ar"/>
              </w:rPr>
              <w:t>事项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FFFFFF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黑体" w:hAnsi="宋体" w:eastAsia="黑体" w:cs="黑体"/>
                <w:sz w:val="21"/>
                <w:szCs w:val="21"/>
                <w:shd w:val="clear" w:color="auto" w:fill="FFFFFF"/>
                <w:lang w:val="en-US" w:bidi="ar-SA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shd w:val="clear" w:color="auto" w:fill="FFFFFF"/>
                <w:lang w:val="en-US" w:eastAsia="zh-CN" w:bidi="ar"/>
              </w:rPr>
              <w:t>类别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FFFFFF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黑体" w:hAnsi="宋体" w:eastAsia="黑体" w:cs="黑体"/>
                <w:sz w:val="21"/>
                <w:szCs w:val="21"/>
                <w:shd w:val="clear" w:color="auto" w:fill="FFFFFF"/>
                <w:lang w:val="en-US" w:bidi="ar-SA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shd w:val="clear" w:color="auto" w:fill="FFFFFF"/>
                <w:lang w:val="en-US" w:eastAsia="zh-CN" w:bidi="ar"/>
              </w:rPr>
              <w:t>检查对象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FFFFFF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黑体" w:hAnsi="宋体" w:eastAsia="黑体" w:cs="黑体"/>
                <w:sz w:val="21"/>
                <w:szCs w:val="21"/>
                <w:shd w:val="clear" w:color="auto" w:fill="FFFFFF"/>
                <w:lang w:val="en-US" w:bidi="ar-SA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shd w:val="clear" w:color="auto" w:fill="FFFFFF"/>
                <w:lang w:val="en-US" w:eastAsia="zh-CN" w:bidi="ar"/>
              </w:rPr>
              <w:t>抽查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FFFFFF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黑体" w:hAnsi="宋体" w:eastAsia="黑体" w:cs="黑体"/>
                <w:sz w:val="21"/>
                <w:szCs w:val="21"/>
                <w:shd w:val="clear" w:color="auto" w:fill="FFFFFF"/>
                <w:lang w:val="en-US" w:bidi="ar-SA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shd w:val="clear" w:color="auto" w:fill="FFFFFF"/>
                <w:lang w:val="en-US" w:eastAsia="zh-CN" w:bidi="ar"/>
              </w:rPr>
              <w:t>比例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FFFFFF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黑体" w:hAnsi="宋体" w:eastAsia="黑体" w:cs="黑体"/>
                <w:sz w:val="21"/>
                <w:szCs w:val="21"/>
                <w:shd w:val="clear" w:color="auto" w:fill="FFFFFF"/>
                <w:lang w:val="en-US" w:bidi="ar-SA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shd w:val="clear" w:color="auto" w:fill="FFFFFF"/>
                <w:lang w:val="en-US" w:eastAsia="zh-CN" w:bidi="ar"/>
              </w:rPr>
              <w:t>抽查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FFFFFF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黑体" w:hAnsi="宋体" w:eastAsia="黑体" w:cs="黑体"/>
                <w:sz w:val="21"/>
                <w:szCs w:val="21"/>
                <w:shd w:val="clear" w:color="auto" w:fill="FFFFFF"/>
                <w:lang w:val="en-US" w:bidi="ar-SA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shd w:val="clear" w:color="auto" w:fill="FFFFFF"/>
                <w:lang w:val="en-US" w:eastAsia="zh-CN" w:bidi="ar"/>
              </w:rPr>
              <w:t>频次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FFFFFF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黑体" w:hAnsi="宋体" w:eastAsia="黑体" w:cs="黑体"/>
                <w:sz w:val="21"/>
                <w:szCs w:val="21"/>
                <w:shd w:val="clear" w:color="auto" w:fill="FFFFFF"/>
                <w:lang w:val="en-US" w:bidi="ar-SA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shd w:val="clear" w:color="auto" w:fill="FFFFFF"/>
                <w:lang w:val="en-US" w:eastAsia="zh-CN" w:bidi="ar"/>
              </w:rPr>
              <w:t>检查方式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FFFFFF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黑体" w:hAnsi="宋体" w:eastAsia="黑体" w:cs="黑体"/>
                <w:sz w:val="21"/>
                <w:szCs w:val="21"/>
                <w:shd w:val="clear" w:color="auto" w:fill="FFFFFF"/>
                <w:lang w:val="en-US" w:bidi="ar-SA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shd w:val="clear" w:color="auto" w:fill="FFFFFF"/>
                <w:lang w:val="en-US" w:eastAsia="zh-CN" w:bidi="ar"/>
              </w:rPr>
              <w:t>抽查时间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FFFFFF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黑体" w:hAnsi="宋体" w:eastAsia="黑体" w:cs="黑体"/>
                <w:sz w:val="21"/>
                <w:szCs w:val="21"/>
                <w:shd w:val="clear" w:color="auto" w:fill="FFFFFF"/>
                <w:lang w:val="en-US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FFFFFF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黑体" w:hAnsi="宋体" w:eastAsia="黑体" w:cs="黑体"/>
                <w:sz w:val="21"/>
                <w:szCs w:val="21"/>
                <w:shd w:val="clear" w:color="auto" w:fill="FFFFFF"/>
                <w:lang w:val="en-US" w:bidi="ar-SA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shd w:val="clear" w:color="auto" w:fill="FFFFFF"/>
                <w:lang w:val="en-US" w:eastAsia="zh-CN" w:bidi="ar"/>
              </w:rPr>
              <w:t>是否联合抽查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87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科技局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科技类学生校外培训机构“双减”政策落实情况检查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中共中央办公厅、国务院办公厅《关于进一步减轻义务教育阶段学生作业负担和校外培    训负担的意见》、《河南省科技类校外培训机构设置标准和管理指南（试行）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科技部门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一般检查事项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科技类校外教育培训机构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50%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每季度一次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现场检查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2025年1月至12月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26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科技局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对违反国家有关规定擅自举办科技类学生校外培训机构行为的检查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中共中央办公厅、国务院办公厅《关于进一步减轻义务教育阶段学生作业负担和校外培    训负担的意见》、《河南省科技类校外培训机构设置标准和管理指南（试行）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科技部门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一般检查事项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科技类校外教育培训机构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50%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每季度一次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现场检查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2025年1月至12月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是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100" w:lineRule="exact"/>
        <w:ind w:left="0" w:right="0"/>
        <w:jc w:val="both"/>
        <w:rPr>
          <w:rFonts w:ascii="Calibri" w:hAnsi="Calibri" w:cs="Times New Roman"/>
          <w:szCs w:val="32"/>
          <w:lang w:val="en-US" w:bidi="ar-SA"/>
        </w:rPr>
      </w:pPr>
    </w:p>
    <w:p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备注：“事项类别”分为一般检查事项和重点检查事项，“检查方式”包括现场检查、书面检查、委托第三方机构检查等。联合抽查事项应当将涉及部门在“部门名称”和“检查主体”中全部列出。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7406A"/>
    <w:rsid w:val="4BB7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2025-05-16T10:24:00Z</dcterms:created>
  <dc:creator>DLQ</dc:creator>
  <cp:lastModifiedBy>DLQ</cp:lastModifiedBy>
  <dcterms:modified xsi:type="dcterms:W3CDTF">2025-05-16T10:25:01Z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